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西安新通药物研究</w:t>
            </w:r>
            <w:bookmarkStart w:id="0" w:name="_GoBack"/>
            <w:bookmarkEnd w:id="0"/>
            <w:r>
              <w:rPr>
                <w:rFonts w:hint="eastAsia" w:ascii="宋体" w:hAnsi="宋体" w:eastAsia="宋体"/>
                <w:sz w:val="21"/>
                <w:szCs w:val="21"/>
                <w:lang w:eastAsia="zh-CN"/>
              </w:rPr>
              <w:t>有限公司创新药物产业化生产基地建设项目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8"/>
              <w:adjustRightInd w:val="0"/>
              <w:snapToGrid w:val="0"/>
              <w:ind w:left="360" w:firstLine="0" w:firstLineChars="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1602"/>
    <w:rsid w:val="0003721F"/>
    <w:rsid w:val="002D2DA6"/>
    <w:rsid w:val="002F1FDE"/>
    <w:rsid w:val="00464013"/>
    <w:rsid w:val="004A6874"/>
    <w:rsid w:val="00753B25"/>
    <w:rsid w:val="007B79DA"/>
    <w:rsid w:val="008043AF"/>
    <w:rsid w:val="009F3161"/>
    <w:rsid w:val="00A36FB6"/>
    <w:rsid w:val="00B1002E"/>
    <w:rsid w:val="00B979C7"/>
    <w:rsid w:val="00CD03E5"/>
    <w:rsid w:val="00DA546C"/>
    <w:rsid w:val="00ED3716"/>
    <w:rsid w:val="14386DE0"/>
    <w:rsid w:val="44EB321A"/>
    <w:rsid w:val="5B116571"/>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wr</Company>
  <Pages>2</Pages>
  <Words>71</Words>
  <Characters>407</Characters>
  <Lines>3</Lines>
  <Paragraphs>1</Paragraphs>
  <TotalTime>0</TotalTime>
  <ScaleCrop>false</ScaleCrop>
  <LinksUpToDate>false</LinksUpToDate>
  <CharactersWithSpaces>477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2021-03-15T09:16:51Z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